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C64E29" w:rsidRDefault="00C64E29" w:rsidP="005A3DB1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CLINICA  PERIFERICA “PROFRA. MARIA MORALES CADENA”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SOCORRO Y JIMENEZ S/N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864-61-6-14-33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FARMACIA_MUZQUIZ@HOTMAIL.COM</w:t>
            </w:r>
          </w:p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C64E29" w:rsidRDefault="00C64E29" w:rsidP="005A3DB1">
            <w:pPr>
              <w:jc w:val="center"/>
            </w:pP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T.M.  08:00 A 12:00 T.V. 15:00 A 20:00 JORNADA ACUMULADA 08:00 A 21:00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 xml:space="preserve"> 08:00 A 21:00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08:00 A 12:00</w:t>
            </w:r>
          </w:p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Pr="00653DDE" w:rsidRDefault="00C64E29" w:rsidP="005A3DB1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10207" w:type="dxa"/>
            <w:gridSpan w:val="2"/>
          </w:tcPr>
          <w:p w:rsidR="00C64E29" w:rsidRDefault="00C64E29" w:rsidP="005A3DB1">
            <w:pPr>
              <w:jc w:val="center"/>
              <w:rPr>
                <w:b/>
              </w:rPr>
            </w:pPr>
          </w:p>
          <w:p w:rsidR="00C64E29" w:rsidRDefault="00C64E29" w:rsidP="005A3DB1">
            <w:pPr>
              <w:jc w:val="center"/>
              <w:rPr>
                <w:b/>
              </w:rPr>
            </w:pPr>
          </w:p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CREDENCIAL VIGENTE.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trHeight w:val="1104"/>
          <w:jc w:val="center"/>
        </w:trPr>
        <w:tc>
          <w:tcPr>
            <w:tcW w:w="10207" w:type="dxa"/>
            <w:gridSpan w:val="2"/>
          </w:tcPr>
          <w:p w:rsidR="00C64E29" w:rsidRDefault="00C64E29" w:rsidP="005A3DB1"/>
          <w:p w:rsidR="00C64E29" w:rsidRDefault="00C64E29" w:rsidP="005A3DB1">
            <w:r>
              <w:t>MEDICO GENERAL Y CIRUJANO DENTISTA.</w:t>
            </w:r>
          </w:p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Laboratorio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C64E29" w:rsidRDefault="00C64E29" w:rsidP="005A3DB1">
            <w:r>
              <w:t>08:00 A 13:00 HORAS</w:t>
            </w:r>
          </w:p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ORDEN MEDICA, TICKET DE PAGO Y CREDENCIAL DEL SERVICIO MEDICO. SERVICIO SUBROGADO</w:t>
            </w:r>
          </w:p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547" w:type="dxa"/>
          </w:tcPr>
          <w:p w:rsidR="00C64E29" w:rsidRDefault="00C64E29" w:rsidP="005A3DB1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C64E29" w:rsidRDefault="00C64E29" w:rsidP="005A3DB1"/>
          <w:p w:rsidR="00C64E29" w:rsidRDefault="00C64E29" w:rsidP="005A3DB1">
            <w:r>
              <w:t>ANALISIS CLINICOS.</w:t>
            </w:r>
          </w:p>
          <w:p w:rsidR="00C64E29" w:rsidRDefault="00C64E29" w:rsidP="005A3DB1"/>
        </w:tc>
      </w:tr>
    </w:tbl>
    <w:p w:rsidR="00C64E29" w:rsidRDefault="00C64E29" w:rsidP="00C64E29"/>
    <w:tbl>
      <w:tblPr>
        <w:tblStyle w:val="Tablaconcuadrcula"/>
        <w:tblW w:w="10201" w:type="dxa"/>
        <w:jc w:val="center"/>
        <w:tblLook w:val="04A0" w:firstRow="1" w:lastRow="0" w:firstColumn="1" w:lastColumn="0" w:noHBand="0" w:noVBand="1"/>
      </w:tblPr>
      <w:tblGrid>
        <w:gridCol w:w="2405"/>
        <w:gridCol w:w="7796"/>
      </w:tblGrid>
      <w:tr w:rsidR="00C64E29" w:rsidTr="00C64E29">
        <w:trPr>
          <w:jc w:val="center"/>
        </w:trPr>
        <w:tc>
          <w:tcPr>
            <w:tcW w:w="10201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INCAPACIDAD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08:00 A 12:00 Y 15:00 A 20:00 SABADO Y DOMINGO DE 08:00 A 21:00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796" w:type="dxa"/>
          </w:tcPr>
          <w:p w:rsidR="00C64E29" w:rsidRDefault="00C64E29" w:rsidP="005A3DB1">
            <w:r>
              <w:t>CONSULTORIO MEDICO.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/>
          <w:p w:rsidR="00C64E29" w:rsidRDefault="00C64E29" w:rsidP="005A3DB1">
            <w:r>
              <w:t>COSULTA MÉDICA.</w:t>
            </w:r>
          </w:p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INMEDIATA</w:t>
            </w:r>
          </w:p>
        </w:tc>
      </w:tr>
      <w:tr w:rsidR="00C64E29" w:rsidTr="00C64E29">
        <w:trPr>
          <w:jc w:val="center"/>
        </w:trPr>
        <w:tc>
          <w:tcPr>
            <w:tcW w:w="2405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796" w:type="dxa"/>
          </w:tcPr>
          <w:p w:rsidR="00C64E29" w:rsidRDefault="00C64E29" w:rsidP="005A3DB1">
            <w:r>
              <w:t>PACIENTE.</w:t>
            </w:r>
          </w:p>
          <w:p w:rsidR="00C64E29" w:rsidRDefault="00C64E29" w:rsidP="005A3DB1"/>
        </w:tc>
      </w:tr>
    </w:tbl>
    <w:p w:rsidR="00C64E29" w:rsidRDefault="00C64E29" w:rsidP="00C64E29"/>
    <w:tbl>
      <w:tblPr>
        <w:tblStyle w:val="Tablaconcuadrcula"/>
        <w:tblW w:w="10065" w:type="dxa"/>
        <w:jc w:val="center"/>
        <w:tblLook w:val="04A0" w:firstRow="1" w:lastRow="0" w:firstColumn="1" w:lastColumn="0" w:noHBand="0" w:noVBand="1"/>
      </w:tblPr>
      <w:tblGrid>
        <w:gridCol w:w="2263"/>
        <w:gridCol w:w="7802"/>
      </w:tblGrid>
      <w:tr w:rsidR="00C64E29" w:rsidTr="00C64E29">
        <w:trPr>
          <w:jc w:val="center"/>
        </w:trPr>
        <w:tc>
          <w:tcPr>
            <w:tcW w:w="10065" w:type="dxa"/>
            <w:gridSpan w:val="2"/>
            <w:shd w:val="clear" w:color="auto" w:fill="000000" w:themeFill="text1"/>
          </w:tcPr>
          <w:p w:rsidR="00C64E29" w:rsidRDefault="00C64E29" w:rsidP="005A3DB1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C64E29" w:rsidRPr="006F04BC" w:rsidRDefault="00C64E29" w:rsidP="005A3DB1">
            <w:pPr>
              <w:jc w:val="center"/>
              <w:rPr>
                <w:b/>
              </w:rPr>
            </w:pP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CONSTANCIAS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07:00 A 15:00 HORAS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Default="00C64E29" w:rsidP="005A3DB1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7802" w:type="dxa"/>
          </w:tcPr>
          <w:p w:rsidR="00C64E29" w:rsidRDefault="00C64E29" w:rsidP="005A3DB1">
            <w:r>
              <w:t>OFICINA ADMINISTRATIVA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/>
          <w:p w:rsidR="00C64E29" w:rsidRDefault="00C64E29" w:rsidP="005A3DB1">
            <w:r>
              <w:t>DATOS DEL INTERESADO.</w:t>
            </w:r>
          </w:p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  <w:p w:rsidR="00C64E29" w:rsidRDefault="00C64E29" w:rsidP="005A3DB1"/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lastRenderedPageBreak/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INMEDIATA</w:t>
            </w:r>
          </w:p>
        </w:tc>
      </w:tr>
      <w:tr w:rsidR="00C64E29" w:rsidTr="00C64E29">
        <w:trPr>
          <w:jc w:val="center"/>
        </w:trPr>
        <w:tc>
          <w:tcPr>
            <w:tcW w:w="2263" w:type="dxa"/>
          </w:tcPr>
          <w:p w:rsidR="00C64E29" w:rsidRPr="006F04BC" w:rsidRDefault="00C64E29" w:rsidP="005A3DB1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7802" w:type="dxa"/>
          </w:tcPr>
          <w:p w:rsidR="00C64E29" w:rsidRDefault="00C64E29" w:rsidP="005A3DB1">
            <w:r>
              <w:t>DERECHOHABIENTE</w:t>
            </w:r>
          </w:p>
        </w:tc>
      </w:tr>
    </w:tbl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 w:rsidP="00A55D31"/>
    <w:p w:rsidR="00A55D31" w:rsidRDefault="00A55D31"/>
    <w:p w:rsidR="00227BC6" w:rsidRDefault="00227BC6"/>
    <w:p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B59" w:rsidRDefault="000A4B59" w:rsidP="00227BC6">
      <w:pPr>
        <w:spacing w:after="0" w:line="240" w:lineRule="auto"/>
      </w:pPr>
      <w:r>
        <w:separator/>
      </w:r>
    </w:p>
  </w:endnote>
  <w:endnote w:type="continuationSeparator" w:id="0">
    <w:p w:rsidR="000A4B59" w:rsidRDefault="000A4B5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0A4B59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B59" w:rsidRDefault="000A4B59" w:rsidP="00227BC6">
      <w:pPr>
        <w:spacing w:after="0" w:line="240" w:lineRule="auto"/>
      </w:pPr>
      <w:r>
        <w:separator/>
      </w:r>
    </w:p>
  </w:footnote>
  <w:footnote w:type="continuationSeparator" w:id="0">
    <w:p w:rsidR="000A4B59" w:rsidRDefault="000A4B5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A51ED5" w:rsidP="00A51ED5">
    <w:pPr>
      <w:pStyle w:val="Encabezado"/>
      <w:tabs>
        <w:tab w:val="clear" w:pos="4419"/>
        <w:tab w:val="clear" w:pos="8838"/>
        <w:tab w:val="left" w:pos="795"/>
      </w:tabs>
    </w:pPr>
    <w:r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-254635</wp:posOffset>
          </wp:positionH>
          <wp:positionV relativeFrom="paragraph">
            <wp:posOffset>-297815</wp:posOffset>
          </wp:positionV>
          <wp:extent cx="1352043" cy="68747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043" cy="6874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A4B59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5.2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 style="mso-next-textbox:#Text Box 2">
            <w:txbxContent>
              <w:p w:rsidR="00A51ED5" w:rsidRDefault="00A51ED5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A51ED5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A51ED5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 </w:t>
                </w:r>
              </w:p>
            </w:txbxContent>
          </v:textbox>
          <w10:wrap anchorx="page"/>
        </v:shape>
      </w:pict>
    </w:r>
    <w:r>
      <w:tab/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C64E29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Múzquiz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CC3496" w:rsidRDefault="00F07348" w:rsidP="00F07348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CC3496">
      <w:rPr>
        <w:rFonts w:ascii="Arial" w:hAnsi="Arial" w:cs="Arial"/>
        <w:sz w:val="18"/>
        <w:szCs w:val="18"/>
      </w:rPr>
      <w:t>19 de Abril de</w:t>
    </w:r>
    <w:r w:rsidR="00CC3496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4F4DDE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r w:rsidR="00A55D31">
      <w:t>a</w:t>
    </w:r>
    <w:proofErr w:type="spellEnd"/>
    <w:r w:rsidR="00F45815" w:rsidRPr="00F45815">
      <w:t xml:space="preserve">. </w:t>
    </w:r>
    <w:r w:rsidR="005A0638">
      <w:t>Luz Elena Campos González</w:t>
    </w:r>
    <w:r w:rsidR="00F45815">
      <w:t>- Administrador</w:t>
    </w:r>
    <w:r w:rsidR="00A55D31">
      <w:t>a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4F4DDE">
      <w:t xml:space="preserve"> </w:t>
    </w:r>
    <w:r w:rsidR="00A55D31">
      <w:t>M</w:t>
    </w:r>
    <w:r w:rsidR="00C64E29">
      <w:t>úzquiz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77E71"/>
    <w:rsid w:val="000A4B59"/>
    <w:rsid w:val="00187923"/>
    <w:rsid w:val="001C2C08"/>
    <w:rsid w:val="00206B36"/>
    <w:rsid w:val="00223A6A"/>
    <w:rsid w:val="00227BC6"/>
    <w:rsid w:val="0023001C"/>
    <w:rsid w:val="00234A0D"/>
    <w:rsid w:val="002401F2"/>
    <w:rsid w:val="00255AA6"/>
    <w:rsid w:val="00280B03"/>
    <w:rsid w:val="002C692A"/>
    <w:rsid w:val="003F0463"/>
    <w:rsid w:val="004F4DDE"/>
    <w:rsid w:val="00584F76"/>
    <w:rsid w:val="005A0638"/>
    <w:rsid w:val="006026ED"/>
    <w:rsid w:val="006B4B77"/>
    <w:rsid w:val="006D67D8"/>
    <w:rsid w:val="007772E1"/>
    <w:rsid w:val="008507AB"/>
    <w:rsid w:val="00912C01"/>
    <w:rsid w:val="009148EB"/>
    <w:rsid w:val="00925254"/>
    <w:rsid w:val="009361C5"/>
    <w:rsid w:val="00A00280"/>
    <w:rsid w:val="00A51ED5"/>
    <w:rsid w:val="00A55D31"/>
    <w:rsid w:val="00B306B3"/>
    <w:rsid w:val="00C64E29"/>
    <w:rsid w:val="00C872FC"/>
    <w:rsid w:val="00CC3496"/>
    <w:rsid w:val="00DF4468"/>
    <w:rsid w:val="00E31A3C"/>
    <w:rsid w:val="00EA0A3B"/>
    <w:rsid w:val="00EA3362"/>
    <w:rsid w:val="00EC3C1B"/>
    <w:rsid w:val="00F07348"/>
    <w:rsid w:val="00F40742"/>
    <w:rsid w:val="00F45815"/>
    <w:rsid w:val="00F84E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206</Words>
  <Characters>1134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17</cp:revision>
  <dcterms:created xsi:type="dcterms:W3CDTF">2019-04-04T04:14:00Z</dcterms:created>
  <dcterms:modified xsi:type="dcterms:W3CDTF">2020-03-23T18:45:00Z</dcterms:modified>
</cp:coreProperties>
</file>